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16" w:rsidRDefault="00887786" w:rsidP="00887786">
      <w:pPr>
        <w:spacing w:after="143"/>
        <w:jc w:val="center"/>
        <w:rPr>
          <w:i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81A059D" wp14:editId="195642D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74420" cy="742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K_Logo-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5"/>
                    <a:stretch/>
                  </pic:blipFill>
                  <pic:spPr bwMode="auto">
                    <a:xfrm>
                      <a:off x="0" y="0"/>
                      <a:ext cx="107442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01F">
        <w:rPr>
          <w:noProof/>
          <w:lang w:eastAsia="pl-PL"/>
        </w:rPr>
        <w:drawing>
          <wp:inline distT="0" distB="0" distL="0" distR="0" wp14:anchorId="0FB88782" wp14:editId="35334039">
            <wp:extent cx="1062000" cy="860400"/>
            <wp:effectExtent l="0" t="0" r="5080" b="0"/>
            <wp:docPr id="6" name="Obraz 6" descr="C:\Users\aciuc\AppData\Local\Microsoft\Windows\INetCache\Content.Outlook\P2Q6BBSY\logo pion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iuc\AppData\Local\Microsoft\Windows\INetCache\Content.Outlook\P2Q6BBSY\logo pion_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A8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4279F7F" wp14:editId="1F1E9CA9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200150" cy="569595"/>
            <wp:effectExtent l="0" t="0" r="0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786" w:rsidRDefault="006C5F35" w:rsidP="006C5F35">
      <w:pPr>
        <w:spacing w:after="143"/>
        <w:rPr>
          <w:b/>
          <w:color w:val="C00000"/>
          <w:sz w:val="40"/>
          <w:szCs w:val="40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5323B9" w:rsidRPr="00096180">
        <w:rPr>
          <w:b/>
          <w:i/>
          <w:noProof/>
          <w:color w:val="C00000"/>
          <w:sz w:val="24"/>
          <w:highlight w:val="yellow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</wp:posOffset>
            </wp:positionV>
            <wp:extent cx="7544435" cy="1885315"/>
            <wp:effectExtent l="0" t="0" r="0" b="635"/>
            <wp:wrapThrough wrapText="bothSides">
              <wp:wrapPolygon edited="0">
                <wp:start x="0" y="0"/>
                <wp:lineTo x="0" y="21389"/>
                <wp:lineTo x="21544" y="21389"/>
                <wp:lineTo x="2154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116561097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01" b="27896"/>
                    <a:stretch/>
                  </pic:blipFill>
                  <pic:spPr bwMode="auto">
                    <a:xfrm>
                      <a:off x="0" y="0"/>
                      <a:ext cx="7544435" cy="188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39E">
        <w:rPr>
          <w:b/>
          <w:color w:val="C00000"/>
          <w:sz w:val="40"/>
          <w:szCs w:val="40"/>
        </w:rPr>
        <w:t xml:space="preserve"> </w:t>
      </w:r>
      <w:r w:rsidR="00096180">
        <w:rPr>
          <w:b/>
          <w:color w:val="C00000"/>
          <w:sz w:val="40"/>
          <w:szCs w:val="40"/>
        </w:rPr>
        <w:t xml:space="preserve">Moc </w:t>
      </w:r>
      <w:r w:rsidR="00F8539E">
        <w:rPr>
          <w:b/>
          <w:color w:val="C00000"/>
          <w:sz w:val="40"/>
          <w:szCs w:val="40"/>
        </w:rPr>
        <w:t>kobiecego wsparcia w kryzysie</w:t>
      </w:r>
    </w:p>
    <w:p w:rsidR="005A078C" w:rsidRDefault="000D3ADD" w:rsidP="00C43951">
      <w:pPr>
        <w:jc w:val="center"/>
        <w:rPr>
          <w:i/>
          <w:color w:val="000000" w:themeColor="text1"/>
        </w:rPr>
      </w:pPr>
      <w:r w:rsidRPr="000D3ADD">
        <w:rPr>
          <w:i/>
          <w:color w:val="000000" w:themeColor="text1"/>
        </w:rPr>
        <w:t xml:space="preserve">W toku naszego życia doświadczamy sytuacji, w których </w:t>
      </w:r>
      <w:r>
        <w:rPr>
          <w:i/>
          <w:color w:val="000000" w:themeColor="text1"/>
        </w:rPr>
        <w:t xml:space="preserve">niejednokrotnie </w:t>
      </w:r>
      <w:r w:rsidRPr="000D3ADD">
        <w:rPr>
          <w:i/>
          <w:color w:val="000000" w:themeColor="text1"/>
        </w:rPr>
        <w:t>trudno jest nam się odnaleźć</w:t>
      </w:r>
    </w:p>
    <w:p w:rsidR="005A078C" w:rsidRDefault="000D3ADD" w:rsidP="00C43951">
      <w:pPr>
        <w:jc w:val="center"/>
        <w:rPr>
          <w:i/>
          <w:color w:val="000000" w:themeColor="text1"/>
        </w:rPr>
      </w:pPr>
      <w:r w:rsidRPr="000D3ADD">
        <w:rPr>
          <w:i/>
          <w:color w:val="000000" w:themeColor="text1"/>
        </w:rPr>
        <w:t>Co warto wi</w:t>
      </w:r>
      <w:r w:rsidR="005A078C">
        <w:rPr>
          <w:i/>
          <w:color w:val="000000" w:themeColor="text1"/>
        </w:rPr>
        <w:t xml:space="preserve">edzieć </w:t>
      </w:r>
      <w:r w:rsidRPr="000D3ADD">
        <w:rPr>
          <w:i/>
          <w:color w:val="000000" w:themeColor="text1"/>
        </w:rPr>
        <w:t>by lepiej rozumieć siebie i innych?</w:t>
      </w:r>
    </w:p>
    <w:p w:rsidR="00887786" w:rsidRPr="000D3ADD" w:rsidRDefault="000804DF" w:rsidP="00C43951">
      <w:pPr>
        <w:jc w:val="center"/>
        <w:rPr>
          <w:i/>
          <w:color w:val="000000" w:themeColor="text1"/>
        </w:rPr>
      </w:pPr>
      <w:r w:rsidRPr="000D3ADD">
        <w:rPr>
          <w:i/>
          <w:color w:val="000000" w:themeColor="text1"/>
        </w:rPr>
        <w:t>W tym wyjątkowym, wymagającym czasie porozmawiajmy o sile kobiet</w:t>
      </w:r>
    </w:p>
    <w:p w:rsidR="000804DF" w:rsidRPr="000D3ADD" w:rsidRDefault="000804DF" w:rsidP="00C43951">
      <w:pPr>
        <w:jc w:val="center"/>
        <w:rPr>
          <w:b/>
          <w:color w:val="313F46"/>
          <w:sz w:val="24"/>
        </w:rPr>
      </w:pPr>
    </w:p>
    <w:p w:rsidR="00887786" w:rsidRPr="00F8539E" w:rsidRDefault="00887786" w:rsidP="00887786">
      <w:pPr>
        <w:ind w:left="142"/>
        <w:jc w:val="both"/>
        <w:rPr>
          <w:rFonts w:eastAsia="Calibri" w:cs="Times New Roman"/>
          <w:b/>
          <w:sz w:val="24"/>
          <w:szCs w:val="24"/>
        </w:rPr>
      </w:pPr>
      <w:r w:rsidRPr="00887786">
        <w:rPr>
          <w:rFonts w:eastAsia="Calibri" w:cs="Times New Roman"/>
          <w:sz w:val="24"/>
          <w:szCs w:val="24"/>
        </w:rPr>
        <w:t xml:space="preserve">W imieniu Banku Gospodarstwa Krajowego </w:t>
      </w:r>
      <w:r w:rsidR="00C31B60">
        <w:rPr>
          <w:rFonts w:eastAsia="Calibri" w:cs="Times New Roman"/>
          <w:sz w:val="24"/>
          <w:szCs w:val="24"/>
        </w:rPr>
        <w:t>Region Podkarpacki</w:t>
      </w:r>
      <w:r w:rsidR="00942A1D">
        <w:rPr>
          <w:rFonts w:eastAsia="Calibri" w:cs="Times New Roman"/>
          <w:sz w:val="24"/>
          <w:szCs w:val="24"/>
        </w:rPr>
        <w:t xml:space="preserve"> </w:t>
      </w:r>
      <w:r w:rsidRPr="00887786">
        <w:rPr>
          <w:rFonts w:eastAsia="Calibri" w:cs="Times New Roman"/>
          <w:sz w:val="24"/>
          <w:szCs w:val="24"/>
        </w:rPr>
        <w:t xml:space="preserve">mam przyjemność zaprosić Panią na spotkanie </w:t>
      </w:r>
      <w:r w:rsidR="00F8539E">
        <w:rPr>
          <w:rFonts w:eastAsia="Calibri" w:cs="Times New Roman"/>
          <w:sz w:val="24"/>
          <w:szCs w:val="24"/>
        </w:rPr>
        <w:t xml:space="preserve">online, </w:t>
      </w:r>
      <w:r w:rsidRPr="00887786">
        <w:rPr>
          <w:rFonts w:eastAsia="Calibri" w:cs="Times New Roman"/>
          <w:sz w:val="24"/>
          <w:szCs w:val="24"/>
        </w:rPr>
        <w:t xml:space="preserve">które poprowadzi </w:t>
      </w:r>
      <w:r w:rsidRPr="00F8539E">
        <w:rPr>
          <w:rFonts w:eastAsia="Calibri" w:cs="Times New Roman"/>
          <w:b/>
          <w:sz w:val="24"/>
          <w:szCs w:val="24"/>
        </w:rPr>
        <w:t xml:space="preserve">dr Joanna Frączek-Broda, </w:t>
      </w:r>
      <w:r w:rsidR="00F8539E" w:rsidRPr="00F8539E">
        <w:rPr>
          <w:rFonts w:eastAsia="Calibri" w:cs="Times New Roman"/>
          <w:b/>
          <w:sz w:val="24"/>
          <w:szCs w:val="24"/>
        </w:rPr>
        <w:t>szkoleniowiec dla kadry Wojska Polskiego</w:t>
      </w:r>
      <w:r w:rsidR="00F8539E">
        <w:rPr>
          <w:rFonts w:eastAsia="Calibri" w:cs="Times New Roman"/>
          <w:b/>
          <w:sz w:val="24"/>
          <w:szCs w:val="24"/>
        </w:rPr>
        <w:t>,</w:t>
      </w:r>
      <w:r w:rsidR="00F8539E" w:rsidRPr="00F8539E">
        <w:rPr>
          <w:rFonts w:eastAsia="Calibri" w:cs="Times New Roman"/>
          <w:b/>
          <w:sz w:val="24"/>
          <w:szCs w:val="24"/>
        </w:rPr>
        <w:t xml:space="preserve"> </w:t>
      </w:r>
      <w:r w:rsidR="00F8539E">
        <w:rPr>
          <w:rFonts w:eastAsia="Calibri" w:cs="Times New Roman"/>
          <w:b/>
          <w:sz w:val="24"/>
          <w:szCs w:val="24"/>
        </w:rPr>
        <w:t xml:space="preserve">wykładowca akademicki, </w:t>
      </w:r>
      <w:r w:rsidR="00F8539E" w:rsidRPr="00F8539E">
        <w:rPr>
          <w:rFonts w:eastAsia="Calibri" w:cs="Times New Roman"/>
          <w:b/>
          <w:sz w:val="24"/>
          <w:szCs w:val="24"/>
        </w:rPr>
        <w:t xml:space="preserve">trenerka </w:t>
      </w:r>
      <w:r w:rsidR="00F8539E">
        <w:rPr>
          <w:rFonts w:eastAsia="Calibri" w:cs="Times New Roman"/>
          <w:b/>
          <w:sz w:val="24"/>
          <w:szCs w:val="24"/>
        </w:rPr>
        <w:t>biznesu.</w:t>
      </w:r>
    </w:p>
    <w:p w:rsidR="00887786" w:rsidRPr="00887786" w:rsidRDefault="00887786" w:rsidP="00887786">
      <w:pPr>
        <w:ind w:left="142"/>
        <w:jc w:val="both"/>
        <w:rPr>
          <w:rFonts w:eastAsia="Calibri" w:cs="Times New Roman"/>
          <w:sz w:val="24"/>
          <w:szCs w:val="24"/>
        </w:rPr>
      </w:pPr>
    </w:p>
    <w:p w:rsidR="00887786" w:rsidRPr="00E17852" w:rsidRDefault="007E2D89" w:rsidP="00887786">
      <w:pPr>
        <w:ind w:left="142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Termin</w:t>
      </w:r>
      <w:r w:rsidR="00887786" w:rsidRPr="00887786">
        <w:rPr>
          <w:rFonts w:eastAsia="Calibri" w:cs="Times New Roman"/>
          <w:b/>
          <w:bCs/>
          <w:sz w:val="24"/>
          <w:szCs w:val="24"/>
        </w:rPr>
        <w:t xml:space="preserve">: </w:t>
      </w:r>
      <w:r w:rsidR="00C31B60">
        <w:rPr>
          <w:rFonts w:eastAsia="Calibri" w:cs="Times New Roman"/>
          <w:b/>
          <w:bCs/>
          <w:sz w:val="24"/>
          <w:szCs w:val="24"/>
        </w:rPr>
        <w:t>07</w:t>
      </w:r>
      <w:r w:rsidR="00FF5687">
        <w:rPr>
          <w:rFonts w:eastAsia="Calibri" w:cs="Times New Roman"/>
          <w:b/>
          <w:bCs/>
          <w:sz w:val="24"/>
          <w:szCs w:val="24"/>
        </w:rPr>
        <w:t xml:space="preserve"> </w:t>
      </w:r>
      <w:r w:rsidR="00887786" w:rsidRPr="00887786">
        <w:rPr>
          <w:rFonts w:eastAsia="Calibri" w:cs="Times New Roman"/>
          <w:b/>
          <w:sz w:val="24"/>
          <w:szCs w:val="24"/>
        </w:rPr>
        <w:t>marca</w:t>
      </w:r>
      <w:r w:rsidR="00C31B60">
        <w:rPr>
          <w:rFonts w:eastAsia="Calibri" w:cs="Times New Roman"/>
          <w:b/>
          <w:sz w:val="24"/>
          <w:szCs w:val="24"/>
        </w:rPr>
        <w:t xml:space="preserve"> 2022 r.  poniedziałek</w:t>
      </w:r>
      <w:r w:rsidR="00FF5687">
        <w:rPr>
          <w:rFonts w:eastAsia="Calibri" w:cs="Times New Roman"/>
          <w:b/>
          <w:sz w:val="24"/>
          <w:szCs w:val="24"/>
        </w:rPr>
        <w:t xml:space="preserve">, godz. </w:t>
      </w:r>
      <w:r w:rsidR="00C31B60">
        <w:rPr>
          <w:rFonts w:eastAsia="Calibri" w:cs="Times New Roman"/>
          <w:b/>
          <w:sz w:val="24"/>
          <w:szCs w:val="24"/>
        </w:rPr>
        <w:t>9:30</w:t>
      </w:r>
    </w:p>
    <w:p w:rsidR="00BF0BB8" w:rsidRDefault="007E2D89" w:rsidP="00887786">
      <w:pPr>
        <w:ind w:left="14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Formuła</w:t>
      </w:r>
      <w:r w:rsidR="00BF0BB8">
        <w:rPr>
          <w:rFonts w:eastAsia="Calibri" w:cs="Times New Roman"/>
          <w:b/>
          <w:bCs/>
          <w:sz w:val="24"/>
          <w:szCs w:val="24"/>
        </w:rPr>
        <w:t>:</w:t>
      </w:r>
      <w:r w:rsidR="00BF0BB8">
        <w:rPr>
          <w:rFonts w:eastAsia="Calibri" w:cs="Times New Roman"/>
          <w:sz w:val="24"/>
          <w:szCs w:val="24"/>
        </w:rPr>
        <w:t xml:space="preserve"> </w:t>
      </w:r>
      <w:r w:rsidR="00BF0BB8">
        <w:rPr>
          <w:rFonts w:eastAsia="Calibri" w:cs="Times New Roman"/>
          <w:sz w:val="24"/>
          <w:szCs w:val="24"/>
        </w:rPr>
        <w:tab/>
        <w:t>webinar, platforma Clickmeeting</w:t>
      </w:r>
    </w:p>
    <w:p w:rsidR="007E2D89" w:rsidRDefault="007E2D89" w:rsidP="00887786">
      <w:pPr>
        <w:ind w:left="14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Trenerka prowadząca:</w:t>
      </w:r>
      <w:r>
        <w:rPr>
          <w:rFonts w:eastAsia="Calibri" w:cs="Times New Roman"/>
          <w:sz w:val="24"/>
          <w:szCs w:val="24"/>
        </w:rPr>
        <w:t xml:space="preserve"> dr Joanna Frączek-Broda</w:t>
      </w:r>
    </w:p>
    <w:p w:rsidR="00887786" w:rsidRPr="00887786" w:rsidRDefault="00887786" w:rsidP="00887786">
      <w:pPr>
        <w:ind w:left="142"/>
        <w:jc w:val="both"/>
        <w:rPr>
          <w:rFonts w:eastAsia="Calibri" w:cs="Times New Roman"/>
          <w:sz w:val="24"/>
          <w:szCs w:val="24"/>
        </w:rPr>
      </w:pPr>
    </w:p>
    <w:p w:rsidR="00887786" w:rsidRPr="00887786" w:rsidRDefault="00887786" w:rsidP="00887786">
      <w:pPr>
        <w:ind w:left="142"/>
        <w:jc w:val="both"/>
        <w:rPr>
          <w:rFonts w:eastAsia="Calibri" w:cs="Times New Roman"/>
          <w:b/>
          <w:bCs/>
          <w:sz w:val="24"/>
          <w:szCs w:val="24"/>
        </w:rPr>
      </w:pPr>
      <w:r w:rsidRPr="00887786">
        <w:rPr>
          <w:rFonts w:eastAsia="Calibri" w:cs="Times New Roman"/>
          <w:b/>
          <w:bCs/>
          <w:sz w:val="24"/>
          <w:szCs w:val="24"/>
        </w:rPr>
        <w:t>AGENDA SPOTKANIA:</w:t>
      </w:r>
    </w:p>
    <w:p w:rsidR="00C32854" w:rsidRPr="00FF5687" w:rsidRDefault="00562C59" w:rsidP="00FF5687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Przy</w:t>
      </w:r>
      <w:r w:rsidR="00C32854" w:rsidRPr="00B12428">
        <w:rPr>
          <w:rFonts w:eastAsia="Calibri" w:cs="Times New Roman"/>
          <w:sz w:val="24"/>
          <w:szCs w:val="24"/>
        </w:rPr>
        <w:t xml:space="preserve">witanie </w:t>
      </w:r>
      <w:r>
        <w:rPr>
          <w:rFonts w:eastAsia="Calibri" w:cs="Times New Roman"/>
          <w:sz w:val="24"/>
          <w:szCs w:val="24"/>
        </w:rPr>
        <w:t>gości</w:t>
      </w:r>
      <w:r w:rsidR="00FF5687">
        <w:rPr>
          <w:rFonts w:eastAsia="Calibri" w:cs="Times New Roman"/>
          <w:sz w:val="24"/>
          <w:szCs w:val="24"/>
        </w:rPr>
        <w:t xml:space="preserve"> - </w:t>
      </w:r>
      <w:r w:rsidR="00C32854" w:rsidRPr="00FF5687">
        <w:rPr>
          <w:rFonts w:eastAsia="Calibri" w:cs="Times New Roman"/>
          <w:sz w:val="24"/>
          <w:szCs w:val="24"/>
        </w:rPr>
        <w:t>Zuzanna Piasecka</w:t>
      </w:r>
      <w:r w:rsidR="00440262" w:rsidRPr="00FF5687">
        <w:rPr>
          <w:rFonts w:eastAsia="Calibri" w:cs="Times New Roman"/>
          <w:sz w:val="24"/>
          <w:szCs w:val="24"/>
        </w:rPr>
        <w:t xml:space="preserve">, Dyrektor Departamentu HR, Bank </w:t>
      </w:r>
      <w:r w:rsidR="006F06B9" w:rsidRPr="00FF5687">
        <w:rPr>
          <w:rFonts w:eastAsia="Calibri" w:cs="Times New Roman"/>
          <w:sz w:val="24"/>
          <w:szCs w:val="24"/>
        </w:rPr>
        <w:t>Gospodarstwa Krajowego</w:t>
      </w:r>
    </w:p>
    <w:p w:rsidR="00C56EBE" w:rsidRPr="00B12428" w:rsidRDefault="00C56EBE" w:rsidP="00B12428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 w:rsidRPr="00B12428">
        <w:rPr>
          <w:rFonts w:eastAsia="Calibri" w:cs="Times New Roman"/>
          <w:sz w:val="24"/>
          <w:szCs w:val="24"/>
        </w:rPr>
        <w:t>Nasze trudności, czyli co nas teraz trapi?</w:t>
      </w:r>
    </w:p>
    <w:p w:rsidR="00C56EBE" w:rsidRPr="00B12428" w:rsidRDefault="00C56EBE" w:rsidP="00B12428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 w:rsidRPr="00B12428">
        <w:rPr>
          <w:rFonts w:eastAsia="Calibri" w:cs="Times New Roman"/>
          <w:sz w:val="24"/>
          <w:szCs w:val="24"/>
        </w:rPr>
        <w:t>"Jak mogę pomóc?" - czego oczekujemy od siebie nawzajem?</w:t>
      </w:r>
    </w:p>
    <w:p w:rsidR="00C56EBE" w:rsidRPr="006C11B1" w:rsidRDefault="006C11B1" w:rsidP="00B12428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 w:rsidRPr="006C11B1">
        <w:rPr>
          <w:rFonts w:eastAsia="Calibri" w:cs="Times New Roman"/>
          <w:sz w:val="24"/>
          <w:szCs w:val="24"/>
        </w:rPr>
        <w:t>S</w:t>
      </w:r>
      <w:r w:rsidR="00C56EBE" w:rsidRPr="006C11B1">
        <w:rPr>
          <w:rFonts w:eastAsia="Calibri" w:cs="Times New Roman"/>
          <w:sz w:val="24"/>
          <w:szCs w:val="24"/>
        </w:rPr>
        <w:t xml:space="preserve">amopomoc w trudnej sytuacji </w:t>
      </w:r>
      <w:r w:rsidRPr="006C11B1">
        <w:rPr>
          <w:rFonts w:eastAsia="Calibri" w:cs="Times New Roman"/>
          <w:sz w:val="24"/>
          <w:szCs w:val="24"/>
        </w:rPr>
        <w:t>–</w:t>
      </w:r>
      <w:r w:rsidR="006C5F35">
        <w:rPr>
          <w:rFonts w:eastAsia="Calibri" w:cs="Times New Roman"/>
          <w:sz w:val="24"/>
          <w:szCs w:val="24"/>
        </w:rPr>
        <w:t xml:space="preserve"> </w:t>
      </w:r>
      <w:r w:rsidRPr="006C11B1">
        <w:rPr>
          <w:rFonts w:eastAsia="Calibri" w:cs="Times New Roman"/>
          <w:sz w:val="24"/>
          <w:szCs w:val="24"/>
        </w:rPr>
        <w:t>dlaczego warto</w:t>
      </w:r>
      <w:r w:rsidR="00C56EBE" w:rsidRPr="006C11B1">
        <w:rPr>
          <w:rFonts w:eastAsia="Calibri" w:cs="Times New Roman"/>
          <w:sz w:val="24"/>
          <w:szCs w:val="24"/>
        </w:rPr>
        <w:t xml:space="preserve"> zacząć od siebie samej?</w:t>
      </w:r>
    </w:p>
    <w:p w:rsidR="00C56EBE" w:rsidRPr="006C11B1" w:rsidRDefault="00C56EBE" w:rsidP="00B12428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 w:rsidRPr="006C11B1">
        <w:rPr>
          <w:rFonts w:eastAsia="Calibri" w:cs="Times New Roman"/>
          <w:sz w:val="24"/>
          <w:szCs w:val="24"/>
        </w:rPr>
        <w:t>Szok, smutek i trauma - jakie emocje towarzyszą trudnej sytuacji?</w:t>
      </w:r>
    </w:p>
    <w:p w:rsidR="00C56EBE" w:rsidRPr="006C11B1" w:rsidRDefault="00C56EBE" w:rsidP="00B12428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 w:rsidRPr="006C11B1">
        <w:rPr>
          <w:rFonts w:eastAsia="Calibri" w:cs="Times New Roman"/>
          <w:sz w:val="24"/>
          <w:szCs w:val="24"/>
        </w:rPr>
        <w:t>Buduję własną moc - co mi jest potrzebne?</w:t>
      </w:r>
    </w:p>
    <w:p w:rsidR="00C56EBE" w:rsidRPr="006C11B1" w:rsidRDefault="006C11B1" w:rsidP="00B12428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 w:rsidRPr="006C11B1">
        <w:rPr>
          <w:rFonts w:eastAsia="Calibri" w:cs="Times New Roman"/>
          <w:sz w:val="24"/>
          <w:szCs w:val="24"/>
        </w:rPr>
        <w:t>Chęć pomocy</w:t>
      </w:r>
      <w:r w:rsidR="00C56EBE" w:rsidRPr="006C11B1">
        <w:rPr>
          <w:rFonts w:eastAsia="Calibri" w:cs="Times New Roman"/>
          <w:sz w:val="24"/>
          <w:szCs w:val="24"/>
        </w:rPr>
        <w:t xml:space="preserve"> - jak wspierać innych w sytuacji kryzysu?</w:t>
      </w:r>
    </w:p>
    <w:p w:rsidR="00887786" w:rsidRPr="006C11B1" w:rsidRDefault="00C56EBE" w:rsidP="00B12428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4"/>
          <w:szCs w:val="24"/>
        </w:rPr>
      </w:pPr>
      <w:r w:rsidRPr="006C11B1">
        <w:rPr>
          <w:rFonts w:eastAsia="Calibri" w:cs="Times New Roman"/>
          <w:sz w:val="24"/>
          <w:szCs w:val="24"/>
        </w:rPr>
        <w:t>Podsumowanie, plan osobistego rozwoju.</w:t>
      </w:r>
    </w:p>
    <w:p w:rsidR="00C32854" w:rsidRDefault="00C32854" w:rsidP="00C56EBE">
      <w:pPr>
        <w:ind w:left="142"/>
        <w:jc w:val="both"/>
        <w:rPr>
          <w:rFonts w:eastAsia="Calibri" w:cs="Times New Roman"/>
          <w:sz w:val="24"/>
          <w:szCs w:val="24"/>
        </w:rPr>
      </w:pPr>
    </w:p>
    <w:p w:rsidR="00FF5687" w:rsidRPr="00F01C8C" w:rsidRDefault="00FF5687" w:rsidP="00C56EBE">
      <w:pPr>
        <w:ind w:left="142"/>
        <w:jc w:val="both"/>
        <w:rPr>
          <w:rFonts w:eastAsia="Calibri" w:cs="Times New Roman"/>
          <w:sz w:val="24"/>
          <w:szCs w:val="24"/>
        </w:rPr>
      </w:pPr>
    </w:p>
    <w:p w:rsidR="00887786" w:rsidRPr="00887786" w:rsidRDefault="006C5F35" w:rsidP="006C5F35">
      <w:pPr>
        <w:ind w:right="1417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Link do wirtualnego pokoju spotkania </w:t>
      </w:r>
      <w:r w:rsidR="00887786" w:rsidRPr="00887786">
        <w:rPr>
          <w:rFonts w:eastAsia="Calibri" w:cs="Times New Roman"/>
        </w:rPr>
        <w:t xml:space="preserve">zostanie udostępniony </w:t>
      </w:r>
      <w:r>
        <w:rPr>
          <w:rFonts w:eastAsia="Calibri" w:cs="Times New Roman"/>
        </w:rPr>
        <w:t>na maila.</w:t>
      </w:r>
    </w:p>
    <w:p w:rsidR="00887786" w:rsidRDefault="00887786" w:rsidP="00A5178D">
      <w:pPr>
        <w:ind w:right="1417"/>
        <w:jc w:val="center"/>
        <w:rPr>
          <w:rFonts w:eastAsia="Calibri" w:cs="Times New Roman"/>
        </w:rPr>
      </w:pPr>
    </w:p>
    <w:p w:rsidR="007E2D89" w:rsidRPr="005027ED" w:rsidRDefault="00887786" w:rsidP="007E2D89">
      <w:pPr>
        <w:ind w:right="1417"/>
        <w:jc w:val="center"/>
        <w:rPr>
          <w:rFonts w:eastAsia="Calibri" w:cs="Times New Roman"/>
          <w:b/>
        </w:rPr>
      </w:pPr>
      <w:r w:rsidRPr="00887786">
        <w:rPr>
          <w:rFonts w:eastAsia="Calibri" w:cs="Times New Roman"/>
          <w:b/>
        </w:rPr>
        <w:t xml:space="preserve">Prosimy o </w:t>
      </w:r>
      <w:r w:rsidR="00C31B60">
        <w:rPr>
          <w:rFonts w:eastAsia="Calibri" w:cs="Times New Roman"/>
          <w:b/>
        </w:rPr>
        <w:t>potwierdzenie uczestnictwa do piątku 04/03/</w:t>
      </w:r>
      <w:r w:rsidR="004631C2">
        <w:rPr>
          <w:rFonts w:eastAsia="Calibri" w:cs="Times New Roman"/>
          <w:b/>
        </w:rPr>
        <w:t xml:space="preserve"> </w:t>
      </w:r>
      <w:r w:rsidRPr="00887786">
        <w:rPr>
          <w:rFonts w:eastAsia="Calibri" w:cs="Times New Roman"/>
          <w:b/>
        </w:rPr>
        <w:t>marca 2022 r.</w:t>
      </w:r>
      <w:r w:rsidR="00C31B60">
        <w:rPr>
          <w:rFonts w:eastAsia="Calibri" w:cs="Times New Roman"/>
          <w:b/>
        </w:rPr>
        <w:t xml:space="preserve"> do godziny 16:00</w:t>
      </w:r>
    </w:p>
    <w:p w:rsidR="00BF0BB8" w:rsidRDefault="007E2D89" w:rsidP="007E2D89">
      <w:pPr>
        <w:ind w:right="1417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na </w:t>
      </w:r>
      <w:r w:rsidR="00C31B60">
        <w:rPr>
          <w:rFonts w:eastAsia="Calibri" w:cs="Times New Roman"/>
        </w:rPr>
        <w:t xml:space="preserve">e-mail: </w:t>
      </w:r>
      <w:hyperlink r:id="rId11" w:history="1">
        <w:r w:rsidR="00C31B60" w:rsidRPr="00D925ED">
          <w:rPr>
            <w:rStyle w:val="Hipercze"/>
            <w:rFonts w:eastAsia="Calibri" w:cs="Times New Roman"/>
          </w:rPr>
          <w:t>Tomasz.lutak@bgk.pl</w:t>
        </w:r>
      </w:hyperlink>
      <w:r w:rsidR="00C31B6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lub telefonicznie pod nr.</w:t>
      </w:r>
      <w:r w:rsidR="00C31B60">
        <w:rPr>
          <w:rFonts w:eastAsia="Calibri" w:cs="Times New Roman"/>
        </w:rPr>
        <w:t xml:space="preserve"> 519018352</w:t>
      </w:r>
    </w:p>
    <w:p w:rsidR="00FF5687" w:rsidRDefault="00FF5687" w:rsidP="007E2D89">
      <w:pPr>
        <w:ind w:right="1417"/>
        <w:jc w:val="center"/>
        <w:rPr>
          <w:rFonts w:eastAsia="Calibri" w:cs="Times New Roman"/>
        </w:rPr>
      </w:pPr>
    </w:p>
    <w:p w:rsidR="00FF5687" w:rsidRDefault="00FF5687" w:rsidP="007E2D89">
      <w:pPr>
        <w:ind w:right="1417"/>
        <w:jc w:val="center"/>
        <w:rPr>
          <w:rFonts w:eastAsia="Calibri" w:cs="Times New Roman"/>
        </w:rPr>
      </w:pPr>
    </w:p>
    <w:p w:rsidR="00FF5687" w:rsidRDefault="00FF5687" w:rsidP="007E2D89">
      <w:pPr>
        <w:ind w:right="1417"/>
        <w:jc w:val="center"/>
        <w:rPr>
          <w:rFonts w:eastAsia="Calibri" w:cs="Times New Roman"/>
        </w:rPr>
      </w:pPr>
      <w:bookmarkStart w:id="0" w:name="_GoBack"/>
      <w:bookmarkEnd w:id="0"/>
    </w:p>
    <w:p w:rsidR="00C32854" w:rsidRPr="00496CAA" w:rsidRDefault="007E2D89" w:rsidP="00BF0BB8">
      <w:pPr>
        <w:ind w:left="5664" w:right="1417" w:firstLine="708"/>
        <w:rPr>
          <w:rFonts w:eastAsia="Calibri" w:cs="Times New Roman"/>
          <w:i/>
          <w:sz w:val="24"/>
          <w:szCs w:val="24"/>
        </w:rPr>
      </w:pPr>
      <w:r w:rsidRPr="00496CAA">
        <w:rPr>
          <w:rFonts w:eastAsia="Calibri" w:cs="Times New Roman"/>
          <w:i/>
          <w:sz w:val="24"/>
          <w:szCs w:val="24"/>
        </w:rPr>
        <w:t xml:space="preserve">        </w:t>
      </w:r>
      <w:r w:rsidR="00962AB5" w:rsidRPr="00496CAA">
        <w:rPr>
          <w:rFonts w:eastAsia="Calibri" w:cs="Times New Roman"/>
          <w:i/>
          <w:sz w:val="24"/>
          <w:szCs w:val="24"/>
        </w:rPr>
        <w:t xml:space="preserve">   </w:t>
      </w:r>
      <w:r w:rsidR="00C32854" w:rsidRPr="00496CAA">
        <w:rPr>
          <w:rFonts w:eastAsia="Calibri" w:cs="Times New Roman"/>
          <w:i/>
          <w:sz w:val="24"/>
          <w:szCs w:val="24"/>
        </w:rPr>
        <w:t>Z wyrazami szacunku</w:t>
      </w:r>
    </w:p>
    <w:p w:rsidR="00496CAA" w:rsidRPr="00496CAA" w:rsidRDefault="00496CAA" w:rsidP="00496CAA">
      <w:pPr>
        <w:ind w:left="4248" w:right="1417" w:firstLine="708"/>
        <w:rPr>
          <w:rFonts w:eastAsia="Calibri" w:cs="Times New Roman"/>
          <w:i/>
          <w:sz w:val="24"/>
          <w:szCs w:val="24"/>
        </w:rPr>
      </w:pPr>
    </w:p>
    <w:p w:rsidR="00FF5687" w:rsidRDefault="00496CAA" w:rsidP="00496CAA">
      <w:pPr>
        <w:ind w:left="4248" w:right="1417" w:firstLine="7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Beata Rapa </w:t>
      </w:r>
    </w:p>
    <w:p w:rsidR="00496CAA" w:rsidRDefault="00496CAA" w:rsidP="00496CAA">
      <w:pPr>
        <w:ind w:left="4956" w:right="141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Dyrektor Regionu Podkarpackiego BGK</w:t>
      </w:r>
    </w:p>
    <w:p w:rsidR="00A82CAF" w:rsidRPr="00FF5687" w:rsidRDefault="00FF5687" w:rsidP="00BF0BB8">
      <w:pPr>
        <w:ind w:left="5664" w:right="1417" w:firstLine="708"/>
        <w:rPr>
          <w:rFonts w:eastAsia="Calibri" w:cs="Times New Roman"/>
          <w:sz w:val="20"/>
          <w:szCs w:val="20"/>
        </w:rPr>
      </w:pPr>
      <w:r w:rsidRPr="00FF5687">
        <w:rPr>
          <w:rFonts w:eastAsia="Calibri" w:cs="Times New Roman"/>
          <w:sz w:val="20"/>
          <w:szCs w:val="20"/>
        </w:rPr>
        <w:t xml:space="preserve">  </w:t>
      </w:r>
      <w:r>
        <w:rPr>
          <w:rFonts w:eastAsia="Calibri" w:cs="Times New Roman"/>
          <w:sz w:val="20"/>
          <w:szCs w:val="20"/>
        </w:rPr>
        <w:t xml:space="preserve">        </w:t>
      </w:r>
      <w:r w:rsidR="00496CAA">
        <w:rPr>
          <w:rFonts w:eastAsia="Calibri" w:cs="Times New Roman"/>
          <w:sz w:val="20"/>
          <w:szCs w:val="20"/>
        </w:rPr>
        <w:t xml:space="preserve">   </w:t>
      </w:r>
    </w:p>
    <w:p w:rsidR="005E2134" w:rsidRPr="0071238C" w:rsidRDefault="005E2134" w:rsidP="00BF0BB8">
      <w:pPr>
        <w:ind w:left="5664" w:right="1417" w:firstLine="708"/>
        <w:rPr>
          <w:rFonts w:eastAsia="Calibri" w:cs="Times New Roman"/>
          <w:i/>
          <w:sz w:val="24"/>
          <w:szCs w:val="24"/>
        </w:rPr>
      </w:pPr>
    </w:p>
    <w:p w:rsidR="00887786" w:rsidRPr="00887786" w:rsidRDefault="00887786" w:rsidP="00887786">
      <w:pPr>
        <w:jc w:val="both"/>
        <w:rPr>
          <w:rFonts w:eastAsia="Calibri" w:cs="Times New Roman"/>
          <w:b/>
          <w:bCs/>
        </w:rPr>
      </w:pPr>
    </w:p>
    <w:p w:rsidR="00887786" w:rsidRDefault="00887786" w:rsidP="00C43951">
      <w:pPr>
        <w:rPr>
          <w:b/>
          <w:color w:val="313F46"/>
          <w:sz w:val="24"/>
        </w:rPr>
      </w:pPr>
    </w:p>
    <w:p w:rsidR="00887786" w:rsidRDefault="00887786" w:rsidP="00AB0EA6">
      <w:pPr>
        <w:jc w:val="center"/>
        <w:rPr>
          <w:b/>
          <w:color w:val="313F46"/>
          <w:sz w:val="24"/>
        </w:rPr>
      </w:pPr>
    </w:p>
    <w:p w:rsidR="008907D2" w:rsidRDefault="008907D2" w:rsidP="00D820C5">
      <w:pPr>
        <w:spacing w:after="160" w:line="259" w:lineRule="auto"/>
        <w:jc w:val="center"/>
        <w:rPr>
          <w:rFonts w:eastAsia="Calibri" w:cs="Times New Roman"/>
          <w:sz w:val="16"/>
          <w:szCs w:val="16"/>
          <w:lang w:val="en-GB"/>
        </w:rPr>
      </w:pPr>
    </w:p>
    <w:p w:rsidR="008907D2" w:rsidRDefault="008907D2" w:rsidP="00D820C5">
      <w:pPr>
        <w:spacing w:after="160" w:line="259" w:lineRule="auto"/>
        <w:jc w:val="center"/>
        <w:rPr>
          <w:rFonts w:eastAsia="Calibri" w:cs="Times New Roman"/>
          <w:sz w:val="16"/>
          <w:szCs w:val="16"/>
          <w:lang w:val="en-GB"/>
        </w:rPr>
      </w:pPr>
    </w:p>
    <w:p w:rsidR="00FF5687" w:rsidRDefault="00FF5687" w:rsidP="00D820C5">
      <w:pPr>
        <w:spacing w:after="160" w:line="259" w:lineRule="auto"/>
        <w:jc w:val="center"/>
        <w:rPr>
          <w:rFonts w:eastAsia="Calibri" w:cs="Times New Roman"/>
          <w:sz w:val="16"/>
          <w:szCs w:val="16"/>
          <w:lang w:val="en-GB"/>
        </w:rPr>
      </w:pPr>
    </w:p>
    <w:p w:rsidR="00D820C5" w:rsidRPr="00D820C5" w:rsidRDefault="00D820C5" w:rsidP="00D820C5">
      <w:pPr>
        <w:spacing w:after="160" w:line="259" w:lineRule="auto"/>
        <w:jc w:val="center"/>
        <w:rPr>
          <w:rFonts w:eastAsia="Calibri" w:cs="Times New Roman"/>
          <w:sz w:val="16"/>
          <w:szCs w:val="16"/>
          <w:lang w:val="en-GB"/>
        </w:rPr>
      </w:pPr>
      <w:r w:rsidRPr="00D820C5">
        <w:rPr>
          <w:rFonts w:eastAsia="Calibri" w:cs="Times New Roman"/>
          <w:sz w:val="16"/>
          <w:szCs w:val="16"/>
          <w:lang w:val="en-GB"/>
        </w:rPr>
        <w:t>INFORMACJE DOTYCZĄCE PRZETWARZANIA DANYCH OSOBOWYCH</w:t>
      </w:r>
    </w:p>
    <w:p w:rsidR="00D820C5" w:rsidRPr="00D820C5" w:rsidRDefault="00D820C5" w:rsidP="00D820C5">
      <w:pPr>
        <w:spacing w:after="160" w:line="259" w:lineRule="auto"/>
        <w:jc w:val="center"/>
        <w:rPr>
          <w:rFonts w:eastAsia="Calibri" w:cs="Times New Roman"/>
          <w:bCs/>
          <w:sz w:val="16"/>
          <w:szCs w:val="16"/>
        </w:rPr>
      </w:pPr>
      <w:r w:rsidRPr="00D820C5">
        <w:rPr>
          <w:rFonts w:eastAsia="Calibri" w:cs="Times New Roman"/>
          <w:sz w:val="16"/>
          <w:szCs w:val="16"/>
          <w:lang w:val="en-GB"/>
        </w:rPr>
        <w:t>„</w:t>
      </w:r>
      <w:r>
        <w:rPr>
          <w:rFonts w:eastAsia="Calibri" w:cs="Times New Roman"/>
          <w:bCs/>
          <w:sz w:val="16"/>
          <w:szCs w:val="16"/>
        </w:rPr>
        <w:t>Sieć kobiecego wsparcia w kryzysie</w:t>
      </w:r>
      <w:r w:rsidRPr="00D820C5">
        <w:rPr>
          <w:rFonts w:eastAsia="Calibri" w:cs="Times New Roman"/>
          <w:bCs/>
          <w:sz w:val="16"/>
          <w:szCs w:val="16"/>
        </w:rPr>
        <w:t>”</w:t>
      </w:r>
    </w:p>
    <w:p w:rsidR="00D820C5" w:rsidRPr="00D820C5" w:rsidRDefault="00D820C5" w:rsidP="00D820C5">
      <w:pPr>
        <w:spacing w:after="160" w:line="259" w:lineRule="auto"/>
        <w:jc w:val="both"/>
        <w:rPr>
          <w:rFonts w:eastAsia="Calibri" w:cs="Times New Roman"/>
          <w:sz w:val="16"/>
          <w:szCs w:val="16"/>
          <w:lang w:val="en-GB"/>
        </w:rPr>
      </w:pPr>
      <w:r w:rsidRPr="00D820C5">
        <w:rPr>
          <w:rFonts w:eastAsia="Calibri" w:cs="Times New Roman"/>
          <w:sz w:val="16"/>
          <w:szCs w:val="16"/>
          <w:lang w:val="en-GB"/>
        </w:rPr>
        <w:t xml:space="preserve">Administratorem Państwa danych osobowych w rozumieniu Rozporządzenia Parlamentu Europejskiego i Rady (UE) 2016/679, zwanego także ogólnym rozporządzeniem o ochronie danych osobowych (dalej: „RODO”) jest Bank Gospodarstwa Krajowego (dalej: „BGK”) z siedzibą przy Al. Jerozolimskich 7, 00-955 Warszawa. Z Inspektorem Ochrony Danych BGK można się kontaktować elektronicznie pod adresem e-mail: </w:t>
      </w:r>
      <w:hyperlink r:id="rId12" w:history="1">
        <w:r w:rsidRPr="00D820C5">
          <w:rPr>
            <w:rFonts w:eastAsia="Calibri" w:cs="Times New Roman"/>
            <w:color w:val="0563C1"/>
            <w:sz w:val="16"/>
            <w:szCs w:val="16"/>
            <w:u w:val="single"/>
            <w:lang w:val="en-GB"/>
          </w:rPr>
          <w:t>iod@bgk.pl</w:t>
        </w:r>
      </w:hyperlink>
    </w:p>
    <w:p w:rsidR="00D820C5" w:rsidRPr="00D820C5" w:rsidRDefault="00D820C5" w:rsidP="00D820C5">
      <w:pPr>
        <w:spacing w:after="160" w:line="259" w:lineRule="auto"/>
        <w:jc w:val="both"/>
        <w:rPr>
          <w:rFonts w:eastAsia="Calibri" w:cs="Times New Roman"/>
          <w:sz w:val="16"/>
          <w:szCs w:val="16"/>
          <w:lang w:val="en-GB"/>
        </w:rPr>
      </w:pPr>
      <w:r w:rsidRPr="00D820C5">
        <w:rPr>
          <w:rFonts w:eastAsia="Calibri" w:cs="Times New Roman"/>
          <w:sz w:val="16"/>
          <w:szCs w:val="16"/>
          <w:lang w:val="en-GB"/>
        </w:rPr>
        <w:t>BGK przetwarza Państwa dane osobowe w celu wysyłki zaproszenia na spotkanie „</w:t>
      </w:r>
      <w:r>
        <w:rPr>
          <w:rFonts w:eastAsia="Calibri" w:cs="Times New Roman"/>
          <w:bCs/>
          <w:sz w:val="16"/>
          <w:szCs w:val="16"/>
        </w:rPr>
        <w:t>Sieć kobiecego wsparcia w kryzysie</w:t>
      </w:r>
      <w:r w:rsidRPr="00D820C5">
        <w:rPr>
          <w:rFonts w:eastAsia="Calibri" w:cs="Times New Roman"/>
          <w:bCs/>
          <w:sz w:val="16"/>
          <w:szCs w:val="16"/>
        </w:rPr>
        <w:t>”</w:t>
      </w:r>
      <w:r w:rsidRPr="00D820C5">
        <w:rPr>
          <w:rFonts w:eastAsia="Calibri" w:cs="Times New Roman"/>
          <w:sz w:val="16"/>
          <w:szCs w:val="16"/>
          <w:lang w:val="en-GB"/>
        </w:rPr>
        <w:t xml:space="preserve"> oraz organizacji tego wydarzenia, na podstawie prawnie uzasadnionego interesu administratora (art. 6 ust. 1 lit. f RODO), polegającego na prowadzeniu komunikacji informacyjnej, a także podnoszeniu świadomości i kompetencji oraz wymianie doświadczeń uczestników wydarzenia.</w:t>
      </w:r>
    </w:p>
    <w:p w:rsidR="00D820C5" w:rsidRPr="00D820C5" w:rsidRDefault="00D820C5" w:rsidP="00D820C5">
      <w:pPr>
        <w:spacing w:after="160" w:line="259" w:lineRule="auto"/>
        <w:jc w:val="both"/>
        <w:rPr>
          <w:rFonts w:eastAsia="Calibri" w:cs="Times New Roman"/>
          <w:color w:val="000000"/>
          <w:sz w:val="16"/>
          <w:szCs w:val="16"/>
          <w:lang w:val="en-GB"/>
        </w:rPr>
      </w:pPr>
      <w:r w:rsidRPr="00D820C5">
        <w:rPr>
          <w:rFonts w:eastAsia="Calibri" w:cs="Times New Roman"/>
          <w:color w:val="000000"/>
          <w:sz w:val="16"/>
          <w:szCs w:val="16"/>
          <w:lang w:val="en-GB"/>
        </w:rPr>
        <w:t>Dane osobowe Uczestników przetwarzane są na podstawie prawnie uzasadnionego interesu administratora (art. 6 ust. 1 lit. f RODO), polegającego na zebraniu zgłoszeń, przeprowadzeniu spotkania oraz na podstawie wypełnienia obowiązku prawnego ciążącego na administratorze (art. 6 ust. 1 lit. c RODO) w zakresie prowadzonego działania.</w:t>
      </w:r>
    </w:p>
    <w:p w:rsidR="00D820C5" w:rsidRPr="00D820C5" w:rsidRDefault="00D820C5" w:rsidP="00D820C5">
      <w:pPr>
        <w:spacing w:after="160" w:line="259" w:lineRule="auto"/>
        <w:jc w:val="both"/>
        <w:rPr>
          <w:rFonts w:eastAsia="Calibri" w:cs="Times New Roman"/>
          <w:color w:val="000000"/>
          <w:sz w:val="16"/>
          <w:szCs w:val="16"/>
          <w:lang w:val="en-GB"/>
        </w:rPr>
      </w:pPr>
      <w:r w:rsidRPr="00D820C5">
        <w:rPr>
          <w:rFonts w:eastAsia="Calibri" w:cs="Times New Roman"/>
          <w:color w:val="000000"/>
          <w:sz w:val="16"/>
          <w:szCs w:val="16"/>
          <w:lang w:val="en-GB"/>
        </w:rPr>
        <w:t xml:space="preserve">Dane osobowe będą przetwarzane przez BGK przez czas niezbędny do organizacji wydarzenia oraz przez czas przedawnienia ewentualnych roszczeń wynikających z uczestnictwa w wydarzeniu. Dane osobowe mogą być ujawniane podmiotom realizującym zadania wspierające BGK w zakresie usług IT, a także będą ujawniane podmiotowi prowadzącemu szkolenie </w:t>
      </w:r>
      <w:r w:rsidR="00F116BB" w:rsidRPr="00D820C5">
        <w:rPr>
          <w:rFonts w:eastAsia="Calibri" w:cs="Times New Roman"/>
          <w:sz w:val="16"/>
          <w:szCs w:val="16"/>
          <w:lang w:val="en-GB"/>
        </w:rPr>
        <w:t>„</w:t>
      </w:r>
      <w:r w:rsidR="00F116BB">
        <w:rPr>
          <w:rFonts w:eastAsia="Calibri" w:cs="Times New Roman"/>
          <w:bCs/>
          <w:sz w:val="16"/>
          <w:szCs w:val="16"/>
        </w:rPr>
        <w:t>Sieć kobiecego wsparcia w kryzysie</w:t>
      </w:r>
      <w:r w:rsidR="00F116BB" w:rsidRPr="00D820C5">
        <w:rPr>
          <w:rFonts w:eastAsia="Calibri" w:cs="Times New Roman"/>
          <w:bCs/>
          <w:sz w:val="16"/>
          <w:szCs w:val="16"/>
        </w:rPr>
        <w:t>”</w:t>
      </w:r>
      <w:r w:rsidRPr="00D820C5">
        <w:rPr>
          <w:rFonts w:eastAsia="Calibri" w:cs="Times New Roman"/>
          <w:color w:val="000000"/>
          <w:sz w:val="16"/>
          <w:szCs w:val="16"/>
          <w:lang w:val="en-GB"/>
        </w:rPr>
        <w:t>.</w:t>
      </w:r>
    </w:p>
    <w:p w:rsidR="00D820C5" w:rsidRPr="00D820C5" w:rsidRDefault="00D820C5" w:rsidP="00D820C5">
      <w:pPr>
        <w:spacing w:after="160" w:line="259" w:lineRule="auto"/>
        <w:jc w:val="both"/>
        <w:rPr>
          <w:rFonts w:eastAsia="Calibri" w:cs="Times New Roman"/>
          <w:sz w:val="16"/>
          <w:szCs w:val="16"/>
          <w:lang w:val="en-GB"/>
        </w:rPr>
      </w:pPr>
      <w:r w:rsidRPr="00D820C5">
        <w:rPr>
          <w:rFonts w:eastAsia="Calibri" w:cs="Times New Roman"/>
          <w:sz w:val="16"/>
          <w:szCs w:val="16"/>
          <w:lang w:val="en-GB"/>
        </w:rPr>
        <w:t>Dane osobowe w zakresie: imię, nazwisko, stanowisko, dane kontaktowe (adres e-mail, nr telefonu) zostały pozyskane z następujących źródeł: strony internetowe BIP urzędów gmin i urzędów miast, strony internetowe organizacji, w których pracują zapraszane na szkolenie osoby oraz dane pozyskane podczas dotychczasowej współpracy osób z BGK.</w:t>
      </w:r>
    </w:p>
    <w:p w:rsidR="00D820C5" w:rsidRPr="00D820C5" w:rsidRDefault="00D820C5" w:rsidP="00D820C5">
      <w:pPr>
        <w:spacing w:after="160" w:line="259" w:lineRule="auto"/>
        <w:jc w:val="both"/>
        <w:rPr>
          <w:rFonts w:eastAsia="Calibri" w:cs="Times New Roman"/>
          <w:sz w:val="16"/>
          <w:szCs w:val="16"/>
          <w:lang w:val="en-GB"/>
        </w:rPr>
      </w:pPr>
      <w:r w:rsidRPr="00D820C5">
        <w:rPr>
          <w:rFonts w:eastAsia="Calibri" w:cs="Times New Roman"/>
          <w:sz w:val="16"/>
          <w:szCs w:val="16"/>
          <w:lang w:val="en-GB"/>
        </w:rPr>
        <w:t>W każdym czasie przysługuje Pani/Panu prawo dostępu do swoich danych osobowych, jak również prawo żądania ich sprostowania, usunięcia, ograniczenia przetwarzania oraz ich przenoszenia. Przysługuje Pani/Panu również prawo do wniesienia sprzeciwu wobec przetwarzania danych, zwłaszcza danych przetwarzanych na podstawie prawnie uzasadnionego interesu administratora, a także prawo wniesienia skargi do organu nadzorczego oraz cofnięcia zgody w dowolnym momencie bez wpływu na zgodność z prawem przetwarzania, którego dokonano na podstawie zgody przed jej cofnięciem.</w:t>
      </w:r>
    </w:p>
    <w:p w:rsidR="00D820C5" w:rsidRPr="00D820C5" w:rsidRDefault="00D820C5" w:rsidP="00D820C5">
      <w:pPr>
        <w:spacing w:after="160" w:line="259" w:lineRule="auto"/>
        <w:rPr>
          <w:rFonts w:eastAsia="Calibri" w:cs="Times New Roman"/>
          <w:sz w:val="16"/>
          <w:szCs w:val="16"/>
          <w:lang w:val="en-GB"/>
        </w:rPr>
      </w:pPr>
    </w:p>
    <w:p w:rsidR="00887786" w:rsidRDefault="00887786" w:rsidP="00AB0EA6">
      <w:pPr>
        <w:jc w:val="center"/>
        <w:rPr>
          <w:b/>
          <w:color w:val="313F46"/>
          <w:sz w:val="24"/>
        </w:rPr>
      </w:pPr>
    </w:p>
    <w:p w:rsidR="00887786" w:rsidRDefault="00887786" w:rsidP="00AB0EA6">
      <w:pPr>
        <w:jc w:val="center"/>
        <w:rPr>
          <w:b/>
          <w:color w:val="313F46"/>
          <w:sz w:val="24"/>
        </w:rPr>
      </w:pPr>
    </w:p>
    <w:p w:rsidR="00887786" w:rsidRDefault="00887786" w:rsidP="00AB0EA6">
      <w:pPr>
        <w:jc w:val="center"/>
        <w:rPr>
          <w:b/>
          <w:color w:val="313F46"/>
          <w:sz w:val="24"/>
        </w:rPr>
      </w:pPr>
    </w:p>
    <w:p w:rsidR="00887786" w:rsidRDefault="00887786" w:rsidP="00AB0EA6">
      <w:pPr>
        <w:jc w:val="center"/>
        <w:rPr>
          <w:b/>
          <w:color w:val="313F46"/>
          <w:sz w:val="24"/>
        </w:rPr>
      </w:pPr>
    </w:p>
    <w:p w:rsidR="00B12428" w:rsidRDefault="00B12428" w:rsidP="00351BB1">
      <w:pPr>
        <w:spacing w:after="51"/>
        <w:jc w:val="center"/>
        <w:rPr>
          <w:i/>
          <w:iCs/>
          <w:color w:val="A6A6A6" w:themeColor="background1" w:themeShade="A6"/>
          <w:sz w:val="20"/>
        </w:rPr>
      </w:pPr>
    </w:p>
    <w:p w:rsidR="00B12428" w:rsidRDefault="00B12428" w:rsidP="00351BB1">
      <w:pPr>
        <w:spacing w:after="51"/>
        <w:jc w:val="center"/>
        <w:rPr>
          <w:i/>
          <w:iCs/>
          <w:color w:val="A6A6A6" w:themeColor="background1" w:themeShade="A6"/>
          <w:sz w:val="20"/>
        </w:rPr>
      </w:pPr>
    </w:p>
    <w:p w:rsidR="00B12428" w:rsidRDefault="00B12428" w:rsidP="00351BB1">
      <w:pPr>
        <w:spacing w:after="51"/>
        <w:jc w:val="center"/>
        <w:rPr>
          <w:i/>
          <w:iCs/>
          <w:color w:val="A6A6A6" w:themeColor="background1" w:themeShade="A6"/>
          <w:sz w:val="20"/>
        </w:rPr>
      </w:pPr>
    </w:p>
    <w:p w:rsidR="00B12428" w:rsidRPr="00761380" w:rsidRDefault="00B12428" w:rsidP="00351BB1">
      <w:pPr>
        <w:spacing w:after="51"/>
        <w:jc w:val="center"/>
        <w:rPr>
          <w:noProof/>
          <w:color w:val="C00000"/>
          <w:szCs w:val="24"/>
        </w:rPr>
      </w:pPr>
    </w:p>
    <w:sectPr w:rsidR="00B12428" w:rsidRPr="00761380" w:rsidSect="000B0060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13" w:rsidRDefault="00744B13" w:rsidP="00410091">
      <w:r>
        <w:separator/>
      </w:r>
    </w:p>
  </w:endnote>
  <w:endnote w:type="continuationSeparator" w:id="0">
    <w:p w:rsidR="00744B13" w:rsidRDefault="00744B13" w:rsidP="004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13" w:rsidRDefault="00744B13" w:rsidP="00410091">
      <w:r>
        <w:separator/>
      </w:r>
    </w:p>
  </w:footnote>
  <w:footnote w:type="continuationSeparator" w:id="0">
    <w:p w:rsidR="00744B13" w:rsidRDefault="00744B13" w:rsidP="0041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A31"/>
    <w:multiLevelType w:val="hybridMultilevel"/>
    <w:tmpl w:val="6DDAC8BA"/>
    <w:lvl w:ilvl="0" w:tplc="C41CDAB8">
      <w:start w:val="1"/>
      <w:numFmt w:val="decimal"/>
      <w:lvlText w:val="%1."/>
      <w:lvlJc w:val="left"/>
      <w:pPr>
        <w:ind w:left="232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184765C"/>
    <w:multiLevelType w:val="hybridMultilevel"/>
    <w:tmpl w:val="45AE7C90"/>
    <w:lvl w:ilvl="0" w:tplc="05525448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91"/>
    <w:rsid w:val="00011382"/>
    <w:rsid w:val="00030FBE"/>
    <w:rsid w:val="00031722"/>
    <w:rsid w:val="00071F08"/>
    <w:rsid w:val="000804DF"/>
    <w:rsid w:val="00096180"/>
    <w:rsid w:val="000A637A"/>
    <w:rsid w:val="000B0060"/>
    <w:rsid w:val="000C313C"/>
    <w:rsid w:val="000C67AA"/>
    <w:rsid w:val="000D1442"/>
    <w:rsid w:val="000D3ADD"/>
    <w:rsid w:val="000D5F33"/>
    <w:rsid w:val="000F68DE"/>
    <w:rsid w:val="00106214"/>
    <w:rsid w:val="0011625B"/>
    <w:rsid w:val="00116B3C"/>
    <w:rsid w:val="00116D6D"/>
    <w:rsid w:val="00116F40"/>
    <w:rsid w:val="00161A0E"/>
    <w:rsid w:val="00170CF9"/>
    <w:rsid w:val="001C6075"/>
    <w:rsid w:val="001E3AA2"/>
    <w:rsid w:val="001F326F"/>
    <w:rsid w:val="00212684"/>
    <w:rsid w:val="00270591"/>
    <w:rsid w:val="002A0820"/>
    <w:rsid w:val="0030604B"/>
    <w:rsid w:val="00347957"/>
    <w:rsid w:val="00351BB1"/>
    <w:rsid w:val="0039206E"/>
    <w:rsid w:val="00393581"/>
    <w:rsid w:val="00394FEB"/>
    <w:rsid w:val="0039675D"/>
    <w:rsid w:val="003A12F0"/>
    <w:rsid w:val="003C18C2"/>
    <w:rsid w:val="00410091"/>
    <w:rsid w:val="0041023B"/>
    <w:rsid w:val="0041610E"/>
    <w:rsid w:val="0041741D"/>
    <w:rsid w:val="004227A2"/>
    <w:rsid w:val="004273C3"/>
    <w:rsid w:val="00440262"/>
    <w:rsid w:val="004631C2"/>
    <w:rsid w:val="00496CAA"/>
    <w:rsid w:val="004F1A79"/>
    <w:rsid w:val="004F6E2C"/>
    <w:rsid w:val="005027ED"/>
    <w:rsid w:val="005323B9"/>
    <w:rsid w:val="00536B06"/>
    <w:rsid w:val="00562C59"/>
    <w:rsid w:val="005A078C"/>
    <w:rsid w:val="005E2134"/>
    <w:rsid w:val="00600F32"/>
    <w:rsid w:val="00601154"/>
    <w:rsid w:val="0062714B"/>
    <w:rsid w:val="00631C12"/>
    <w:rsid w:val="006766D8"/>
    <w:rsid w:val="006A5D59"/>
    <w:rsid w:val="006C11B1"/>
    <w:rsid w:val="006C5F35"/>
    <w:rsid w:val="006D2FAE"/>
    <w:rsid w:val="006F06B9"/>
    <w:rsid w:val="00700006"/>
    <w:rsid w:val="0071238C"/>
    <w:rsid w:val="00744B13"/>
    <w:rsid w:val="00761380"/>
    <w:rsid w:val="00765DF1"/>
    <w:rsid w:val="007B4FB3"/>
    <w:rsid w:val="007E2D89"/>
    <w:rsid w:val="0081070F"/>
    <w:rsid w:val="00813452"/>
    <w:rsid w:val="00820DD2"/>
    <w:rsid w:val="0083393F"/>
    <w:rsid w:val="00833DB7"/>
    <w:rsid w:val="00840479"/>
    <w:rsid w:val="00887786"/>
    <w:rsid w:val="008907D2"/>
    <w:rsid w:val="008B733E"/>
    <w:rsid w:val="008D3E4E"/>
    <w:rsid w:val="00905EED"/>
    <w:rsid w:val="00913ECC"/>
    <w:rsid w:val="00937A84"/>
    <w:rsid w:val="00942A1D"/>
    <w:rsid w:val="00962AB5"/>
    <w:rsid w:val="00983C75"/>
    <w:rsid w:val="009842AB"/>
    <w:rsid w:val="009A6E0D"/>
    <w:rsid w:val="009E0570"/>
    <w:rsid w:val="009E74C1"/>
    <w:rsid w:val="009F767F"/>
    <w:rsid w:val="00A12D20"/>
    <w:rsid w:val="00A34500"/>
    <w:rsid w:val="00A410C8"/>
    <w:rsid w:val="00A5178D"/>
    <w:rsid w:val="00A61E95"/>
    <w:rsid w:val="00A82CAF"/>
    <w:rsid w:val="00A854C5"/>
    <w:rsid w:val="00A87357"/>
    <w:rsid w:val="00AB0EA6"/>
    <w:rsid w:val="00B12428"/>
    <w:rsid w:val="00B213CF"/>
    <w:rsid w:val="00BB31F4"/>
    <w:rsid w:val="00BF0BB8"/>
    <w:rsid w:val="00C26C74"/>
    <w:rsid w:val="00C31B60"/>
    <w:rsid w:val="00C32854"/>
    <w:rsid w:val="00C43951"/>
    <w:rsid w:val="00C56EBE"/>
    <w:rsid w:val="00C57F3F"/>
    <w:rsid w:val="00C669FA"/>
    <w:rsid w:val="00CE571C"/>
    <w:rsid w:val="00D1083D"/>
    <w:rsid w:val="00D568B6"/>
    <w:rsid w:val="00D56F2F"/>
    <w:rsid w:val="00D820C5"/>
    <w:rsid w:val="00DC277B"/>
    <w:rsid w:val="00DD1A81"/>
    <w:rsid w:val="00DE33B5"/>
    <w:rsid w:val="00DF734F"/>
    <w:rsid w:val="00E17852"/>
    <w:rsid w:val="00E20DD4"/>
    <w:rsid w:val="00E43F16"/>
    <w:rsid w:val="00E63B16"/>
    <w:rsid w:val="00E96427"/>
    <w:rsid w:val="00EB322D"/>
    <w:rsid w:val="00EC0365"/>
    <w:rsid w:val="00F01C8C"/>
    <w:rsid w:val="00F07C78"/>
    <w:rsid w:val="00F116BB"/>
    <w:rsid w:val="00F13030"/>
    <w:rsid w:val="00F211EB"/>
    <w:rsid w:val="00F23DE9"/>
    <w:rsid w:val="00F368AD"/>
    <w:rsid w:val="00F50D08"/>
    <w:rsid w:val="00F602E6"/>
    <w:rsid w:val="00F8539E"/>
    <w:rsid w:val="00F85C63"/>
    <w:rsid w:val="00FD6C83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DE0C8"/>
  <w15:chartTrackingRefBased/>
  <w15:docId w15:val="{171FCFB9-27B6-47DD-B71A-E7FE12A4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09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410091"/>
    <w:pPr>
      <w:keepNext/>
      <w:ind w:left="19"/>
      <w:jc w:val="center"/>
      <w:outlineLvl w:val="0"/>
    </w:pPr>
    <w:rPr>
      <w:b/>
      <w:bCs/>
      <w:color w:val="000000"/>
      <w:kern w:val="3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091"/>
    <w:rPr>
      <w:rFonts w:ascii="Calibri" w:hAnsi="Calibri" w:cs="Calibri"/>
      <w:b/>
      <w:bCs/>
      <w:color w:val="000000"/>
      <w:kern w:val="36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410091"/>
    <w:rPr>
      <w:color w:val="0563C1"/>
      <w:u w:val="single"/>
    </w:rPr>
  </w:style>
  <w:style w:type="paragraph" w:customStyle="1" w:styleId="Textbody">
    <w:name w:val="Text body"/>
    <w:basedOn w:val="Normalny"/>
    <w:rsid w:val="00C57F3F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b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z.lutak@bgk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Gospodarstwa Krajowego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Radosław</dc:creator>
  <cp:keywords/>
  <dc:description/>
  <cp:lastModifiedBy>Lutak, Tomasz</cp:lastModifiedBy>
  <cp:revision>4</cp:revision>
  <dcterms:created xsi:type="dcterms:W3CDTF">2022-03-02T13:38:00Z</dcterms:created>
  <dcterms:modified xsi:type="dcterms:W3CDTF">2022-03-02T13:40:00Z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2022-01-06T02:51:11Z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